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E1" w:rsidRDefault="003804DA">
      <w:r>
        <w:t xml:space="preserve">COMPARATIVE GOVERNMENT </w:t>
      </w:r>
    </w:p>
    <w:p w:rsidR="003804DA" w:rsidRDefault="003804DA">
      <w:r>
        <w:t>UNIT 3 VOCABULARY</w:t>
      </w:r>
    </w:p>
    <w:p w:rsidR="00D3407C" w:rsidRDefault="00D3407C" w:rsidP="005D6D21">
      <w:pPr>
        <w:pStyle w:val="ListParagraph"/>
        <w:numPr>
          <w:ilvl w:val="0"/>
          <w:numId w:val="1"/>
        </w:numPr>
        <w:spacing w:line="360" w:lineRule="auto"/>
      </w:pPr>
      <w:r>
        <w:t xml:space="preserve">Appropriation </w:t>
      </w:r>
      <w:r w:rsidR="005D6D21">
        <w:tab/>
      </w:r>
      <w:r w:rsidR="005D6D21">
        <w:tab/>
      </w:r>
      <w:r w:rsidR="005D6D21">
        <w:tab/>
      </w:r>
      <w:r w:rsidR="005D6D21">
        <w:tab/>
      </w:r>
      <w:r w:rsidR="005D6D21">
        <w:tab/>
        <w:t xml:space="preserve">28.  </w:t>
      </w:r>
      <w:r w:rsidR="00C71D74">
        <w:t>Party whip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>Calendar</w:t>
      </w:r>
      <w:r>
        <w:tab/>
      </w:r>
      <w:r>
        <w:tab/>
      </w:r>
      <w:r>
        <w:tab/>
      </w:r>
      <w:r>
        <w:tab/>
      </w:r>
      <w:r>
        <w:tab/>
      </w:r>
      <w:r w:rsidR="00C71D74">
        <w:t>29.  pigeonhole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>Censure</w:t>
      </w:r>
      <w:r w:rsidR="00C71D74">
        <w:tab/>
      </w:r>
      <w:r w:rsidR="00C71D74">
        <w:tab/>
      </w:r>
      <w:r w:rsidR="00C71D74">
        <w:tab/>
      </w:r>
      <w:r w:rsidR="00C71D74">
        <w:tab/>
      </w:r>
      <w:r w:rsidR="00C71D74">
        <w:tab/>
        <w:t>30.  Pork barrel legislation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>Closed rule</w:t>
      </w:r>
      <w:r w:rsidR="00C71D74">
        <w:tab/>
      </w:r>
      <w:r w:rsidR="00C71D74">
        <w:tab/>
      </w:r>
      <w:r w:rsidR="00C71D74">
        <w:tab/>
      </w:r>
      <w:r w:rsidR="00C71D74">
        <w:tab/>
      </w:r>
      <w:r w:rsidR="00C71D74">
        <w:tab/>
        <w:t>31.  President pro tempore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>Cloture</w:t>
      </w:r>
      <w:r w:rsidR="00C71D74">
        <w:tab/>
      </w:r>
      <w:r w:rsidR="00C71D74">
        <w:tab/>
      </w:r>
      <w:r w:rsidR="00C71D74">
        <w:tab/>
      </w:r>
      <w:r w:rsidR="00C71D74">
        <w:tab/>
      </w:r>
      <w:r w:rsidR="00C71D74">
        <w:tab/>
      </w:r>
      <w:r w:rsidR="00C71D74">
        <w:tab/>
        <w:t>32.  Private bill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>Concurrent resolution</w:t>
      </w:r>
      <w:r w:rsidR="00C71D74">
        <w:tab/>
      </w:r>
      <w:r w:rsidR="00C71D74">
        <w:tab/>
      </w:r>
      <w:r w:rsidR="00C71D74">
        <w:tab/>
      </w:r>
      <w:r w:rsidR="00C71D74">
        <w:tab/>
        <w:t>33.  Public bill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>Conference committee</w:t>
      </w:r>
      <w:r w:rsidR="00C71D74">
        <w:tab/>
      </w:r>
      <w:r w:rsidR="00C71D74">
        <w:tab/>
      </w:r>
      <w:r w:rsidR="00C71D74">
        <w:tab/>
      </w:r>
      <w:r w:rsidR="00C71D74">
        <w:tab/>
        <w:t xml:space="preserve">34.  Quorum 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>Confirmation</w:t>
      </w:r>
      <w:r w:rsidR="00C71D74">
        <w:tab/>
      </w:r>
      <w:r w:rsidR="00C71D74">
        <w:tab/>
      </w:r>
      <w:r w:rsidR="00C71D74">
        <w:tab/>
      </w:r>
      <w:r w:rsidR="00C71D74">
        <w:tab/>
      </w:r>
      <w:r w:rsidR="00C71D74">
        <w:tab/>
        <w:t xml:space="preserve">35.  Recall 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>Congressional district</w:t>
      </w:r>
      <w:r w:rsidR="00C71D74">
        <w:tab/>
      </w:r>
      <w:r w:rsidR="00C71D74">
        <w:tab/>
      </w:r>
      <w:r w:rsidR="00C71D74">
        <w:tab/>
      </w:r>
      <w:r w:rsidR="00C71D74">
        <w:tab/>
        <w:t>36.  Recess (of Congress)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>Congressional immunity</w:t>
      </w:r>
      <w:r w:rsidR="00C71D74">
        <w:tab/>
      </w:r>
      <w:r w:rsidR="00C71D74">
        <w:tab/>
      </w:r>
      <w:r w:rsidR="00C71D74">
        <w:tab/>
      </w:r>
      <w:r w:rsidR="00C71D74">
        <w:tab/>
        <w:t xml:space="preserve">37.  Referendum </w:t>
      </w:r>
    </w:p>
    <w:p w:rsidR="005D6D21" w:rsidRDefault="00E13FB5" w:rsidP="005D6D21">
      <w:pPr>
        <w:pStyle w:val="ListParagraph"/>
        <w:numPr>
          <w:ilvl w:val="0"/>
          <w:numId w:val="1"/>
        </w:numPr>
        <w:spacing w:line="360" w:lineRule="auto"/>
      </w:pPr>
      <w:r>
        <w:t>Congressional R</w:t>
      </w:r>
      <w:bookmarkStart w:id="0" w:name="_GoBack"/>
      <w:bookmarkEnd w:id="0"/>
      <w:r w:rsidR="005D6D21">
        <w:t>ecord</w:t>
      </w:r>
      <w:r w:rsidR="00C71D74">
        <w:tab/>
      </w:r>
      <w:r w:rsidR="00C71D74">
        <w:tab/>
      </w:r>
      <w:r w:rsidR="00C71D74">
        <w:tab/>
      </w:r>
      <w:r w:rsidR="00C71D74">
        <w:tab/>
        <w:t xml:space="preserve">38.  Rider 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 xml:space="preserve">Constituency </w:t>
      </w:r>
      <w:r w:rsidR="00C71D74">
        <w:tab/>
      </w:r>
      <w:r w:rsidR="00C71D74">
        <w:tab/>
      </w:r>
      <w:r w:rsidR="00C71D74">
        <w:tab/>
      </w:r>
      <w:r w:rsidR="00C71D74">
        <w:tab/>
      </w:r>
      <w:r w:rsidR="00C71D74">
        <w:tab/>
        <w:t>39.  Select committee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>Contempt of Congress</w:t>
      </w:r>
      <w:r w:rsidR="00C71D74">
        <w:tab/>
      </w:r>
      <w:r w:rsidR="00C71D74">
        <w:tab/>
      </w:r>
      <w:r w:rsidR="00C71D74">
        <w:tab/>
      </w:r>
      <w:r w:rsidR="00C71D74">
        <w:tab/>
        <w:t>40.  Seniority rule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>Discharge petition</w:t>
      </w:r>
      <w:r w:rsidR="00C71D74">
        <w:tab/>
      </w:r>
      <w:r w:rsidR="00C71D74">
        <w:tab/>
      </w:r>
      <w:r w:rsidR="00C71D74">
        <w:tab/>
      </w:r>
      <w:r w:rsidR="00C71D74">
        <w:tab/>
        <w:t>41.  Session (of Congress)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>Expulsion</w:t>
      </w:r>
      <w:r w:rsidR="00C71D74">
        <w:tab/>
      </w:r>
      <w:r w:rsidR="00C71D74">
        <w:tab/>
      </w:r>
      <w:r w:rsidR="00C71D74">
        <w:tab/>
      </w:r>
      <w:r w:rsidR="00C71D74">
        <w:tab/>
      </w:r>
      <w:r w:rsidR="00C71D74">
        <w:tab/>
        <w:t>42.  Seventeenth Amendment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>Filibuster</w:t>
      </w:r>
      <w:r w:rsidR="00C71D74">
        <w:tab/>
      </w:r>
      <w:r w:rsidR="00C71D74">
        <w:tab/>
      </w:r>
      <w:r w:rsidR="00C71D74">
        <w:tab/>
      </w:r>
      <w:r w:rsidR="00C71D74">
        <w:tab/>
      </w:r>
      <w:r w:rsidR="00C71D74">
        <w:tab/>
        <w:t>43.  Speaker of the House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>Franking privilege</w:t>
      </w:r>
      <w:r w:rsidR="00C71D74">
        <w:tab/>
      </w:r>
      <w:r w:rsidR="00C71D74">
        <w:tab/>
      </w:r>
      <w:r w:rsidR="00C71D74">
        <w:tab/>
      </w:r>
      <w:r w:rsidR="00C71D74">
        <w:tab/>
        <w:t>44.  Special session (of Congress)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 xml:space="preserve">Gag rule </w:t>
      </w:r>
      <w:r w:rsidR="00C71D74">
        <w:tab/>
      </w:r>
      <w:r w:rsidR="00C71D74">
        <w:tab/>
      </w:r>
      <w:r w:rsidR="00C71D74">
        <w:tab/>
      </w:r>
      <w:r w:rsidR="00C71D74">
        <w:tab/>
      </w:r>
      <w:r w:rsidR="00C71D74">
        <w:tab/>
        <w:t>45.  Standing committee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>Impeachment</w:t>
      </w:r>
      <w:r w:rsidR="00C71D74">
        <w:tab/>
      </w:r>
      <w:r w:rsidR="00C71D74">
        <w:tab/>
      </w:r>
      <w:r w:rsidR="00C71D74">
        <w:tab/>
      </w:r>
      <w:r w:rsidR="00C71D74">
        <w:tab/>
      </w:r>
      <w:r w:rsidR="00C71D74">
        <w:tab/>
        <w:t xml:space="preserve">46.  Statute 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>Initiative</w:t>
      </w:r>
      <w:r w:rsidR="00C71D74">
        <w:tab/>
      </w:r>
      <w:r w:rsidR="00C71D74">
        <w:tab/>
      </w:r>
      <w:r w:rsidR="00C71D74">
        <w:tab/>
      </w:r>
      <w:r w:rsidR="00C71D74">
        <w:tab/>
      </w:r>
      <w:r w:rsidR="00C71D74">
        <w:tab/>
        <w:t xml:space="preserve">47.  Suspension of the rules 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>Inner club</w:t>
      </w:r>
      <w:r w:rsidR="00C71D74">
        <w:tab/>
      </w:r>
      <w:r w:rsidR="00C71D74">
        <w:tab/>
      </w:r>
      <w:r w:rsidR="00C71D74">
        <w:tab/>
      </w:r>
      <w:r w:rsidR="00C71D74">
        <w:tab/>
      </w:r>
      <w:r w:rsidR="00C71D74">
        <w:tab/>
        <w:t>48. Term (of Congress)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>Joint committee</w:t>
      </w:r>
      <w:r w:rsidR="00C71D74">
        <w:tab/>
      </w:r>
      <w:r w:rsidR="00C71D74">
        <w:tab/>
      </w:r>
      <w:r w:rsidR="00C71D74">
        <w:tab/>
      </w:r>
      <w:r w:rsidR="00C71D74">
        <w:tab/>
        <w:t xml:space="preserve">49.  Twentieth Amendment 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 xml:space="preserve">Joint resolution </w:t>
      </w:r>
      <w:r w:rsidR="00C71D74">
        <w:tab/>
      </w:r>
      <w:r w:rsidR="00C71D74">
        <w:tab/>
      </w:r>
      <w:r w:rsidR="00C71D74">
        <w:tab/>
      </w:r>
      <w:r w:rsidR="00C71D74">
        <w:tab/>
      </w:r>
      <w:r w:rsidR="00C71D74">
        <w:tab/>
        <w:t>50.  Veto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>Junket</w:t>
      </w:r>
      <w:r w:rsidR="00C71D74">
        <w:tab/>
      </w:r>
      <w:r w:rsidR="00C71D74">
        <w:tab/>
      </w:r>
      <w:r w:rsidR="00C71D74">
        <w:tab/>
      </w:r>
      <w:r w:rsidR="00C71D74">
        <w:tab/>
      </w:r>
      <w:r w:rsidR="00C71D74">
        <w:tab/>
      </w:r>
      <w:r w:rsidR="00C71D74">
        <w:tab/>
        <w:t>51.  Watchdog committee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>Kidnapping</w:t>
      </w:r>
      <w:r w:rsidR="00C71D74">
        <w:tab/>
      </w:r>
      <w:r w:rsidR="00C71D74">
        <w:tab/>
      </w:r>
      <w:r w:rsidR="00C71D74">
        <w:tab/>
      </w:r>
      <w:r w:rsidR="00C71D74">
        <w:tab/>
      </w:r>
      <w:r w:rsidR="00C71D74">
        <w:tab/>
        <w:t xml:space="preserve">52.  </w:t>
      </w:r>
      <w:r w:rsidR="00C71D74">
        <w:rPr>
          <w:i/>
        </w:rPr>
        <w:t>Watkins vs. United States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>Majority floor leader</w:t>
      </w:r>
      <w:r w:rsidR="00C71D74">
        <w:tab/>
      </w:r>
      <w:r w:rsidR="00C71D74">
        <w:tab/>
      </w:r>
      <w:r w:rsidR="00C71D74">
        <w:tab/>
      </w:r>
      <w:r w:rsidR="00C71D74">
        <w:tab/>
        <w:t xml:space="preserve">53.  </w:t>
      </w:r>
      <w:proofErr w:type="spellStart"/>
      <w:r w:rsidR="00C71D74">
        <w:rPr>
          <w:i/>
        </w:rPr>
        <w:t>Wesberry</w:t>
      </w:r>
      <w:proofErr w:type="spellEnd"/>
      <w:r w:rsidR="00C71D74">
        <w:rPr>
          <w:i/>
        </w:rPr>
        <w:t xml:space="preserve"> vs. Sanders</w:t>
      </w:r>
    </w:p>
    <w:p w:rsidR="005D6D21" w:rsidRDefault="005D6D21" w:rsidP="005D6D21">
      <w:pPr>
        <w:pStyle w:val="ListParagraph"/>
        <w:numPr>
          <w:ilvl w:val="0"/>
          <w:numId w:val="1"/>
        </w:numPr>
        <w:spacing w:line="360" w:lineRule="auto"/>
      </w:pPr>
      <w:r>
        <w:t>Minority floor leader</w:t>
      </w:r>
    </w:p>
    <w:sectPr w:rsidR="005D6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B0017"/>
    <w:multiLevelType w:val="hybridMultilevel"/>
    <w:tmpl w:val="45A0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DA"/>
    <w:rsid w:val="003804DA"/>
    <w:rsid w:val="005D6D21"/>
    <w:rsid w:val="00B358E1"/>
    <w:rsid w:val="00C71D74"/>
    <w:rsid w:val="00D3407C"/>
    <w:rsid w:val="00E1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2011-07-23T20:37:00Z</dcterms:created>
  <dcterms:modified xsi:type="dcterms:W3CDTF">2011-07-23T21:20:00Z</dcterms:modified>
</cp:coreProperties>
</file>