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AE" w:rsidRDefault="00A23FAE" w:rsidP="00A23FAE">
      <w:r>
        <w:t>Comparative Government</w:t>
      </w:r>
    </w:p>
    <w:p w:rsidR="00A23FAE" w:rsidRDefault="00A23FAE" w:rsidP="00A23FAE">
      <w:r>
        <w:t>Unit 5 Vocabulary</w:t>
      </w:r>
    </w:p>
    <w:p w:rsidR="00A23FAE" w:rsidRDefault="00A23FAE" w:rsidP="00A23FAE"/>
    <w:p w:rsidR="00A23FAE" w:rsidRDefault="00A23FAE" w:rsidP="00A23FAE">
      <w:r>
        <w:t xml:space="preserve">1.  </w:t>
      </w:r>
      <w:proofErr w:type="gramStart"/>
      <w:r>
        <w:t>writ</w:t>
      </w:r>
      <w:proofErr w:type="gramEnd"/>
      <w:r>
        <w:t xml:space="preserve"> of certiorari</w:t>
      </w:r>
      <w:r>
        <w:tab/>
      </w:r>
      <w:r>
        <w:tab/>
      </w:r>
      <w:r>
        <w:tab/>
      </w:r>
      <w:r>
        <w:tab/>
        <w:t xml:space="preserve">24.  </w:t>
      </w:r>
      <w:proofErr w:type="gramStart"/>
      <w:r>
        <w:t>common</w:t>
      </w:r>
      <w:proofErr w:type="gramEnd"/>
      <w:r>
        <w:t xml:space="preserve"> law</w:t>
      </w:r>
    </w:p>
    <w:p w:rsidR="00A23FAE" w:rsidRDefault="00A23FAE" w:rsidP="00A23FAE"/>
    <w:p w:rsidR="00A23FAE" w:rsidRDefault="00A23FAE" w:rsidP="00A23FAE">
      <w:r>
        <w:t xml:space="preserve">2.  </w:t>
      </w:r>
      <w:proofErr w:type="gramStart"/>
      <w:r>
        <w:t>subpoena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25.  </w:t>
      </w:r>
      <w:proofErr w:type="gramStart"/>
      <w:r>
        <w:t>statutory</w:t>
      </w:r>
      <w:proofErr w:type="gramEnd"/>
      <w:r>
        <w:t xml:space="preserve"> law</w:t>
      </w:r>
    </w:p>
    <w:p w:rsidR="00A23FAE" w:rsidRDefault="00A23FAE" w:rsidP="00A23FAE"/>
    <w:p w:rsidR="00A23FAE" w:rsidRDefault="00A23FAE" w:rsidP="00A23FAE">
      <w:r>
        <w:t xml:space="preserve">3. </w:t>
      </w:r>
      <w:proofErr w:type="gramStart"/>
      <w:r>
        <w:t>censorship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26.  </w:t>
      </w:r>
      <w:proofErr w:type="gramStart"/>
      <w:r>
        <w:t>exercise</w:t>
      </w:r>
      <w:proofErr w:type="gramEnd"/>
      <w:r>
        <w:t xml:space="preserve"> clause</w:t>
      </w:r>
    </w:p>
    <w:p w:rsidR="00A23FAE" w:rsidRDefault="00A23FAE" w:rsidP="00A23FAE"/>
    <w:p w:rsidR="00A23FAE" w:rsidRDefault="00A23FAE" w:rsidP="00A23FAE">
      <w:r>
        <w:t xml:space="preserve">4.  </w:t>
      </w:r>
      <w:proofErr w:type="gramStart"/>
      <w:r>
        <w:t>procedural</w:t>
      </w:r>
      <w:proofErr w:type="gramEnd"/>
      <w:r>
        <w:t xml:space="preserve"> rights</w:t>
      </w:r>
      <w:r>
        <w:tab/>
      </w:r>
      <w:r>
        <w:tab/>
      </w:r>
      <w:r>
        <w:tab/>
      </w:r>
      <w:r>
        <w:tab/>
        <w:t xml:space="preserve">27.  </w:t>
      </w:r>
      <w:proofErr w:type="gramStart"/>
      <w:r>
        <w:t>establishment</w:t>
      </w:r>
      <w:proofErr w:type="gramEnd"/>
      <w:r>
        <w:t xml:space="preserve"> clause</w:t>
      </w:r>
    </w:p>
    <w:p w:rsidR="00A23FAE" w:rsidRDefault="00A23FAE" w:rsidP="00A23FAE"/>
    <w:p w:rsidR="00A23FAE" w:rsidRDefault="00A23FAE" w:rsidP="00A23FAE">
      <w:r>
        <w:t xml:space="preserve">5.  </w:t>
      </w:r>
      <w:proofErr w:type="gramStart"/>
      <w:r>
        <w:t>civil</w:t>
      </w:r>
      <w:proofErr w:type="gramEnd"/>
      <w:r>
        <w:t xml:space="preserve"> rights</w:t>
      </w:r>
      <w:r>
        <w:tab/>
      </w:r>
      <w:r>
        <w:tab/>
      </w:r>
      <w:r>
        <w:tab/>
      </w:r>
      <w:r>
        <w:tab/>
      </w:r>
      <w:r>
        <w:tab/>
        <w:t xml:space="preserve">28.  </w:t>
      </w:r>
      <w:proofErr w:type="gramStart"/>
      <w:r>
        <w:t>due</w:t>
      </w:r>
      <w:proofErr w:type="gramEnd"/>
      <w:r>
        <w:t xml:space="preserve"> process</w:t>
      </w:r>
    </w:p>
    <w:p w:rsidR="00A23FAE" w:rsidRDefault="00A23FAE" w:rsidP="00A23FAE"/>
    <w:p w:rsidR="00A23FAE" w:rsidRDefault="00A23FAE" w:rsidP="00A23FAE">
      <w:r>
        <w:t xml:space="preserve">6.  </w:t>
      </w:r>
      <w:proofErr w:type="gramStart"/>
      <w:r>
        <w:t>civil</w:t>
      </w:r>
      <w:proofErr w:type="gramEnd"/>
      <w:r>
        <w:t xml:space="preserve"> liberties</w:t>
      </w:r>
      <w:r>
        <w:tab/>
      </w:r>
      <w:r>
        <w:tab/>
      </w:r>
      <w:r>
        <w:tab/>
      </w:r>
      <w:r>
        <w:tab/>
        <w:t xml:space="preserve">29.  </w:t>
      </w:r>
      <w:proofErr w:type="gramStart"/>
      <w:r>
        <w:t>habeas</w:t>
      </w:r>
      <w:proofErr w:type="gramEnd"/>
      <w:r>
        <w:t xml:space="preserve"> corpus</w:t>
      </w:r>
    </w:p>
    <w:p w:rsidR="00A23FAE" w:rsidRDefault="00A23FAE" w:rsidP="00A23FAE"/>
    <w:p w:rsidR="00A23FAE" w:rsidRDefault="00A23FAE" w:rsidP="00A23FAE">
      <w:r>
        <w:t xml:space="preserve">7.  </w:t>
      </w:r>
      <w:proofErr w:type="gramStart"/>
      <w:r>
        <w:t>arraignment</w:t>
      </w:r>
      <w:proofErr w:type="gramEnd"/>
      <w:r>
        <w:tab/>
      </w:r>
      <w:r>
        <w:tab/>
      </w:r>
      <w:r>
        <w:tab/>
      </w:r>
      <w:r>
        <w:tab/>
        <w:t xml:space="preserve">*30.  </w:t>
      </w:r>
      <w:proofErr w:type="gramStart"/>
      <w:r>
        <w:t>adversary</w:t>
      </w:r>
      <w:proofErr w:type="gramEnd"/>
      <w:r>
        <w:t xml:space="preserve"> system</w:t>
      </w:r>
    </w:p>
    <w:p w:rsidR="00A23FAE" w:rsidRDefault="00A23FAE" w:rsidP="00A23FAE"/>
    <w:p w:rsidR="00A23FAE" w:rsidRDefault="00A23FAE" w:rsidP="00A23FAE">
      <w:r>
        <w:t xml:space="preserve">8.  </w:t>
      </w:r>
      <w:proofErr w:type="gramStart"/>
      <w:r>
        <w:t>indictment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31.  </w:t>
      </w:r>
      <w:proofErr w:type="gramStart"/>
      <w:r>
        <w:t>misdemeanor</w:t>
      </w:r>
      <w:proofErr w:type="gramEnd"/>
    </w:p>
    <w:p w:rsidR="00A23FAE" w:rsidRDefault="00A23FAE" w:rsidP="00A23FAE"/>
    <w:p w:rsidR="00A23FAE" w:rsidRDefault="00A23FAE" w:rsidP="00A23FAE">
      <w:r>
        <w:t xml:space="preserve">9.  </w:t>
      </w:r>
      <w:proofErr w:type="gramStart"/>
      <w:r>
        <w:t>original</w:t>
      </w:r>
      <w:proofErr w:type="gramEnd"/>
      <w:r>
        <w:t xml:space="preserve"> jurisdiction</w:t>
      </w:r>
      <w:r>
        <w:tab/>
      </w:r>
      <w:r>
        <w:tab/>
      </w:r>
      <w:r>
        <w:tab/>
        <w:t xml:space="preserve">32.  </w:t>
      </w:r>
      <w:proofErr w:type="gramStart"/>
      <w:r>
        <w:t>infraction</w:t>
      </w:r>
      <w:proofErr w:type="gramEnd"/>
    </w:p>
    <w:p w:rsidR="00A23FAE" w:rsidRDefault="00A23FAE" w:rsidP="00A23FAE"/>
    <w:p w:rsidR="00A23FAE" w:rsidRDefault="00A23FAE" w:rsidP="00A23FAE">
      <w:r>
        <w:t xml:space="preserve">10.  </w:t>
      </w:r>
      <w:proofErr w:type="gramStart"/>
      <w:r>
        <w:t>limited</w:t>
      </w:r>
      <w:proofErr w:type="gramEnd"/>
      <w:r>
        <w:t xml:space="preserve"> jurisdiction</w:t>
      </w:r>
      <w:r>
        <w:tab/>
      </w:r>
      <w:r>
        <w:tab/>
      </w:r>
      <w:r>
        <w:tab/>
        <w:t xml:space="preserve">33.  </w:t>
      </w:r>
      <w:proofErr w:type="gramStart"/>
      <w:r>
        <w:t>felony</w:t>
      </w:r>
      <w:proofErr w:type="gramEnd"/>
    </w:p>
    <w:p w:rsidR="00A23FAE" w:rsidRDefault="00A23FAE" w:rsidP="00A23FAE"/>
    <w:p w:rsidR="00A23FAE" w:rsidRDefault="00A23FAE" w:rsidP="00A23FAE">
      <w:r>
        <w:t xml:space="preserve">11. </w:t>
      </w:r>
      <w:proofErr w:type="gramStart"/>
      <w:r>
        <w:t>appellate</w:t>
      </w:r>
      <w:proofErr w:type="gramEnd"/>
      <w:r>
        <w:t xml:space="preserve"> jurisdiction</w:t>
      </w:r>
      <w:r>
        <w:tab/>
      </w:r>
      <w:r>
        <w:tab/>
      </w:r>
      <w:r>
        <w:tab/>
        <w:t xml:space="preserve">34.  </w:t>
      </w:r>
      <w:proofErr w:type="gramStart"/>
      <w:r>
        <w:t>damages</w:t>
      </w:r>
      <w:proofErr w:type="gramEnd"/>
    </w:p>
    <w:p w:rsidR="00A23FAE" w:rsidRDefault="00A23FAE" w:rsidP="00A23FAE"/>
    <w:p w:rsidR="00A23FAE" w:rsidRDefault="00A23FAE" w:rsidP="00A23FAE">
      <w:r>
        <w:t xml:space="preserve">12.  </w:t>
      </w:r>
      <w:proofErr w:type="gramStart"/>
      <w:r>
        <w:t>concurrent</w:t>
      </w:r>
      <w:proofErr w:type="gramEnd"/>
      <w:r>
        <w:t xml:space="preserve"> jurisdiction</w:t>
      </w:r>
      <w:r>
        <w:tab/>
      </w:r>
      <w:r>
        <w:tab/>
      </w:r>
      <w:r>
        <w:tab/>
        <w:t xml:space="preserve">35.  </w:t>
      </w:r>
      <w:proofErr w:type="gramStart"/>
      <w:r>
        <w:t>prosecutor</w:t>
      </w:r>
      <w:proofErr w:type="gramEnd"/>
      <w:r>
        <w:t xml:space="preserve"> </w:t>
      </w:r>
    </w:p>
    <w:p w:rsidR="00A23FAE" w:rsidRDefault="00A23FAE" w:rsidP="00A23FAE"/>
    <w:p w:rsidR="00A23FAE" w:rsidRDefault="00A23FAE" w:rsidP="00A23FAE">
      <w:r>
        <w:t xml:space="preserve">13.  </w:t>
      </w:r>
      <w:proofErr w:type="gramStart"/>
      <w:r>
        <w:t>declining</w:t>
      </w:r>
      <w:proofErr w:type="gramEnd"/>
      <w:r>
        <w:t xml:space="preserve"> jurisdiction</w:t>
      </w:r>
      <w:r>
        <w:tab/>
      </w:r>
      <w:r>
        <w:tab/>
      </w:r>
      <w:r>
        <w:tab/>
        <w:t xml:space="preserve">36.  </w:t>
      </w:r>
      <w:proofErr w:type="gramStart"/>
      <w:r>
        <w:t>appeal</w:t>
      </w:r>
      <w:proofErr w:type="gramEnd"/>
    </w:p>
    <w:p w:rsidR="00A23FAE" w:rsidRDefault="00A23FAE" w:rsidP="00A23FAE"/>
    <w:p w:rsidR="00A23FAE" w:rsidRDefault="00A23FAE" w:rsidP="00A23FAE">
      <w:r>
        <w:t xml:space="preserve">14.  </w:t>
      </w:r>
      <w:proofErr w:type="gramStart"/>
      <w:r>
        <w:t>plaintiff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37.  </w:t>
      </w:r>
      <w:proofErr w:type="gramStart"/>
      <w:r>
        <w:t>contempt</w:t>
      </w:r>
      <w:proofErr w:type="gramEnd"/>
      <w:r>
        <w:t xml:space="preserve"> of court</w:t>
      </w:r>
    </w:p>
    <w:p w:rsidR="00A23FAE" w:rsidRDefault="00A23FAE" w:rsidP="00A23FAE"/>
    <w:p w:rsidR="00A23FAE" w:rsidRDefault="00A23FAE" w:rsidP="00A23FAE">
      <w:r>
        <w:t xml:space="preserve">15.  </w:t>
      </w:r>
      <w:proofErr w:type="gramStart"/>
      <w:r>
        <w:t>defendant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38.  </w:t>
      </w:r>
      <w:proofErr w:type="gramStart"/>
      <w:r>
        <w:t>hearing</w:t>
      </w:r>
      <w:proofErr w:type="gramEnd"/>
    </w:p>
    <w:p w:rsidR="00A23FAE" w:rsidRDefault="00A23FAE" w:rsidP="00A23FAE"/>
    <w:p w:rsidR="00A23FAE" w:rsidRDefault="00A23FAE" w:rsidP="00A23FAE">
      <w:r>
        <w:t xml:space="preserve">16.  </w:t>
      </w:r>
      <w:proofErr w:type="gramStart"/>
      <w:r>
        <w:t>litigant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39.  </w:t>
      </w:r>
      <w:proofErr w:type="gramStart"/>
      <w:r>
        <w:t>self-incrimination</w:t>
      </w:r>
      <w:proofErr w:type="gramEnd"/>
    </w:p>
    <w:p w:rsidR="00A23FAE" w:rsidRDefault="00A23FAE" w:rsidP="00A23FAE"/>
    <w:p w:rsidR="00A23FAE" w:rsidRDefault="00A23FAE" w:rsidP="00A23FAE">
      <w:r>
        <w:t>17.  criminal law</w:t>
      </w:r>
      <w:r>
        <w:tab/>
      </w:r>
      <w:r>
        <w:tab/>
      </w:r>
      <w:r>
        <w:tab/>
      </w:r>
      <w:r>
        <w:tab/>
        <w:t xml:space="preserve">40.  </w:t>
      </w:r>
      <w:proofErr w:type="gramStart"/>
      <w:r>
        <w:t>search</w:t>
      </w:r>
      <w:proofErr w:type="gramEnd"/>
      <w:r>
        <w:t xml:space="preserve"> and seizure</w:t>
      </w:r>
    </w:p>
    <w:p w:rsidR="00A23FAE" w:rsidRDefault="00A23FAE" w:rsidP="00A23FAE"/>
    <w:p w:rsidR="00A23FAE" w:rsidRDefault="00A23FAE" w:rsidP="00A23FAE">
      <w:r>
        <w:t>18.  civil law</w:t>
      </w:r>
      <w:r>
        <w:tab/>
      </w:r>
      <w:r>
        <w:tab/>
      </w:r>
      <w:r>
        <w:tab/>
      </w:r>
      <w:r>
        <w:tab/>
      </w:r>
      <w:r>
        <w:tab/>
        <w:t xml:space="preserve">41.  </w:t>
      </w:r>
      <w:proofErr w:type="gramStart"/>
      <w:r>
        <w:t>adjudication</w:t>
      </w:r>
      <w:proofErr w:type="gramEnd"/>
    </w:p>
    <w:p w:rsidR="00A23FAE" w:rsidRDefault="00A23FAE" w:rsidP="00A23FAE"/>
    <w:p w:rsidR="00A23FAE" w:rsidRDefault="00A23FAE" w:rsidP="00A23FAE">
      <w:r>
        <w:t xml:space="preserve">19.  </w:t>
      </w:r>
      <w:proofErr w:type="gramStart"/>
      <w:r>
        <w:t>tort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42.  </w:t>
      </w:r>
      <w:proofErr w:type="gramStart"/>
      <w:r>
        <w:t>concurring</w:t>
      </w:r>
      <w:proofErr w:type="gramEnd"/>
      <w:r>
        <w:t xml:space="preserve"> opinion</w:t>
      </w:r>
    </w:p>
    <w:p w:rsidR="00A23FAE" w:rsidRDefault="00A23FAE" w:rsidP="00A23FAE"/>
    <w:p w:rsidR="00A23FAE" w:rsidRDefault="00A23FAE" w:rsidP="00A23FAE">
      <w:r>
        <w:t xml:space="preserve">20.  </w:t>
      </w:r>
      <w:proofErr w:type="gramStart"/>
      <w:r>
        <w:t>precedent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43.  </w:t>
      </w:r>
      <w:proofErr w:type="gramStart"/>
      <w:r>
        <w:t>dissent</w:t>
      </w:r>
      <w:proofErr w:type="gramEnd"/>
      <w:r>
        <w:t xml:space="preserve"> opinion </w:t>
      </w:r>
    </w:p>
    <w:p w:rsidR="00A23FAE" w:rsidRDefault="00A23FAE" w:rsidP="00A23FAE"/>
    <w:p w:rsidR="00A23FAE" w:rsidRDefault="00A23FAE" w:rsidP="00A23FAE">
      <w:r>
        <w:t xml:space="preserve">21.  </w:t>
      </w:r>
      <w:proofErr w:type="gramStart"/>
      <w:r>
        <w:t>stare</w:t>
      </w:r>
      <w:proofErr w:type="gramEnd"/>
      <w:r>
        <w:t xml:space="preserve"> </w:t>
      </w:r>
      <w:proofErr w:type="spellStart"/>
      <w:r>
        <w:t>decisis</w:t>
      </w:r>
      <w:proofErr w:type="spellEnd"/>
      <w:r>
        <w:tab/>
      </w:r>
      <w:r>
        <w:tab/>
      </w:r>
      <w:r>
        <w:tab/>
      </w:r>
      <w:r>
        <w:tab/>
        <w:t xml:space="preserve">44.  </w:t>
      </w:r>
      <w:proofErr w:type="gramStart"/>
      <w:r>
        <w:t>amicus</w:t>
      </w:r>
      <w:proofErr w:type="gramEnd"/>
      <w:r>
        <w:t xml:space="preserve"> curiae</w:t>
      </w:r>
    </w:p>
    <w:p w:rsidR="00A23FAE" w:rsidRDefault="00A23FAE" w:rsidP="00A23FAE"/>
    <w:p w:rsidR="00A23FAE" w:rsidRDefault="00A23FAE" w:rsidP="00A23FAE">
      <w:r>
        <w:t>23.  common law</w:t>
      </w:r>
      <w:r>
        <w:tab/>
      </w:r>
      <w:r>
        <w:tab/>
      </w:r>
      <w:r>
        <w:tab/>
      </w:r>
      <w:r>
        <w:tab/>
        <w:t xml:space="preserve">45.  </w:t>
      </w:r>
      <w:proofErr w:type="gramStart"/>
      <w:r>
        <w:t>brief</w:t>
      </w:r>
      <w:proofErr w:type="gramEnd"/>
    </w:p>
    <w:p w:rsidR="00A23FAE" w:rsidRDefault="00A23FAE" w:rsidP="00A23FAE">
      <w:pPr>
        <w:rPr>
          <w:sz w:val="22"/>
          <w:szCs w:val="22"/>
        </w:rPr>
      </w:pPr>
      <w:r>
        <w:lastRenderedPageBreak/>
        <w:t xml:space="preserve">46.  </w:t>
      </w:r>
      <w:proofErr w:type="gramStart"/>
      <w:r>
        <w:t>district</w:t>
      </w:r>
      <w:proofErr w:type="gramEnd"/>
      <w:r>
        <w:t xml:space="preserve"> attorney</w:t>
      </w:r>
      <w:r>
        <w:tab/>
      </w:r>
      <w:r>
        <w:tab/>
      </w:r>
      <w:r>
        <w:tab/>
      </w:r>
      <w:r>
        <w:tab/>
        <w:t xml:space="preserve">70.  </w:t>
      </w:r>
      <w:r>
        <w:rPr>
          <w:sz w:val="22"/>
          <w:szCs w:val="22"/>
        </w:rPr>
        <w:t>Engle vs. Vitale</w:t>
      </w:r>
    </w:p>
    <w:p w:rsidR="00A23FAE" w:rsidRDefault="00A23FAE" w:rsidP="00A23FAE"/>
    <w:p w:rsidR="00A23FAE" w:rsidRDefault="00A23FAE" w:rsidP="00A23FAE">
      <w:r>
        <w:t xml:space="preserve">47.  </w:t>
      </w:r>
      <w:proofErr w:type="gramStart"/>
      <w:r>
        <w:t>docket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71.  Miranda vs. </w:t>
      </w:r>
      <w:smartTag w:uri="urn:schemas-microsoft-com:office:smarttags" w:element="State">
        <w:smartTag w:uri="urn:schemas-microsoft-com:office:smarttags" w:element="place">
          <w:r>
            <w:t>Arizona</w:t>
          </w:r>
        </w:smartTag>
      </w:smartTag>
    </w:p>
    <w:p w:rsidR="00A23FAE" w:rsidRDefault="00A23FAE" w:rsidP="00A23FAE"/>
    <w:p w:rsidR="00A23FAE" w:rsidRDefault="00A23FAE" w:rsidP="00A23FAE">
      <w:r>
        <w:t xml:space="preserve">48.  </w:t>
      </w:r>
      <w:proofErr w:type="gramStart"/>
      <w:r>
        <w:t>acquittal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72.  Plessy vs. </w:t>
      </w:r>
      <w:smartTag w:uri="urn:schemas-microsoft-com:office:smarttags" w:element="City">
        <w:smartTag w:uri="urn:schemas-microsoft-com:office:smarttags" w:element="place">
          <w:r>
            <w:t>Ferguson</w:t>
          </w:r>
        </w:smartTag>
      </w:smartTag>
    </w:p>
    <w:p w:rsidR="00A23FAE" w:rsidRDefault="00A23FAE" w:rsidP="00A23FAE"/>
    <w:p w:rsidR="00A23FAE" w:rsidRDefault="00A23FAE" w:rsidP="00A23FAE">
      <w:r>
        <w:t xml:space="preserve">49.  </w:t>
      </w:r>
      <w:proofErr w:type="gramStart"/>
      <w:r>
        <w:t>warrant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73.  Furman vs. </w:t>
      </w:r>
      <w:smartTag w:uri="urn:schemas-microsoft-com:office:smarttags" w:element="country-region">
        <w:smartTag w:uri="urn:schemas-microsoft-com:office:smarttags" w:element="place">
          <w:r>
            <w:t>Georgia</w:t>
          </w:r>
        </w:smartTag>
      </w:smartTag>
    </w:p>
    <w:p w:rsidR="00A23FAE" w:rsidRDefault="00A23FAE" w:rsidP="00A23FAE"/>
    <w:p w:rsidR="00A23FAE" w:rsidRDefault="00A23FAE" w:rsidP="00A23FAE">
      <w:r>
        <w:t>50.  de jure segregation</w:t>
      </w:r>
      <w:r>
        <w:tab/>
      </w:r>
      <w:r>
        <w:tab/>
      </w:r>
      <w:r>
        <w:tab/>
        <w:t xml:space="preserve">74.  </w:t>
      </w:r>
      <w:proofErr w:type="spellStart"/>
      <w:r>
        <w:t>Achcraft</w:t>
      </w:r>
      <w:proofErr w:type="spellEnd"/>
      <w:r>
        <w:t xml:space="preserve"> vs. </w:t>
      </w:r>
      <w:smartTag w:uri="urn:schemas-microsoft-com:office:smarttags" w:element="State">
        <w:smartTag w:uri="urn:schemas-microsoft-com:office:smarttags" w:element="place">
          <w:r>
            <w:t>Tennessee</w:t>
          </w:r>
        </w:smartTag>
      </w:smartTag>
    </w:p>
    <w:p w:rsidR="00A23FAE" w:rsidRDefault="00A23FAE" w:rsidP="00A23FAE"/>
    <w:p w:rsidR="00A23FAE" w:rsidRDefault="00A23FAE" w:rsidP="00A23FAE">
      <w:r>
        <w:t xml:space="preserve">51.  </w:t>
      </w:r>
      <w:proofErr w:type="gramStart"/>
      <w:r>
        <w:t>de</w:t>
      </w:r>
      <w:proofErr w:type="gramEnd"/>
      <w:r>
        <w:t xml:space="preserve"> facto segregation</w:t>
      </w:r>
      <w:r>
        <w:tab/>
      </w:r>
      <w:r>
        <w:tab/>
      </w:r>
      <w:r>
        <w:tab/>
        <w:t>75.  Gideon vs. Wainwright</w:t>
      </w:r>
    </w:p>
    <w:p w:rsidR="00A23FAE" w:rsidRDefault="00A23FAE" w:rsidP="00A23FAE"/>
    <w:p w:rsidR="00A23FAE" w:rsidRDefault="00A23FAE" w:rsidP="00A23FAE">
      <w:r>
        <w:t xml:space="preserve">52. </w:t>
      </w:r>
      <w:proofErr w:type="gramStart"/>
      <w:r>
        <w:t>reasonable</w:t>
      </w:r>
      <w:proofErr w:type="gramEnd"/>
      <w:r>
        <w:t xml:space="preserve"> doubt </w:t>
      </w:r>
      <w:r>
        <w:tab/>
      </w:r>
      <w:r>
        <w:tab/>
      </w:r>
      <w:r>
        <w:tab/>
      </w:r>
      <w:r>
        <w:tab/>
        <w:t>76.  Brown vs. the Board</w:t>
      </w:r>
    </w:p>
    <w:p w:rsidR="00A23FAE" w:rsidRDefault="00A23FAE" w:rsidP="00A23FAE"/>
    <w:p w:rsidR="00A23FAE" w:rsidRDefault="00A23FAE" w:rsidP="00A23FAE">
      <w:r>
        <w:t xml:space="preserve">53.  </w:t>
      </w:r>
      <w:proofErr w:type="gramStart"/>
      <w:r>
        <w:t>grand</w:t>
      </w:r>
      <w:proofErr w:type="gramEnd"/>
      <w:r>
        <w:t xml:space="preserve"> jury</w:t>
      </w:r>
    </w:p>
    <w:p w:rsidR="00A23FAE" w:rsidRDefault="00A23FAE" w:rsidP="00A23FAE"/>
    <w:p w:rsidR="00A23FAE" w:rsidRDefault="00A23FAE" w:rsidP="00A23FAE">
      <w:r>
        <w:t xml:space="preserve">54.  </w:t>
      </w:r>
      <w:proofErr w:type="gramStart"/>
      <w:r>
        <w:t>plea</w:t>
      </w:r>
      <w:proofErr w:type="gramEnd"/>
      <w:r>
        <w:t xml:space="preserve"> bargaining</w:t>
      </w:r>
    </w:p>
    <w:p w:rsidR="00A23FAE" w:rsidRDefault="00A23FAE" w:rsidP="00A23FAE"/>
    <w:p w:rsidR="00A23FAE" w:rsidRDefault="00A23FAE" w:rsidP="00A23FAE">
      <w:r>
        <w:t xml:space="preserve">55.  </w:t>
      </w:r>
      <w:proofErr w:type="gramStart"/>
      <w:r>
        <w:t>probable</w:t>
      </w:r>
      <w:proofErr w:type="gramEnd"/>
      <w:r>
        <w:t xml:space="preserve"> cause</w:t>
      </w:r>
    </w:p>
    <w:p w:rsidR="00A23FAE" w:rsidRDefault="00A23FAE" w:rsidP="00A23FAE"/>
    <w:p w:rsidR="00A23FAE" w:rsidRDefault="00A23FAE" w:rsidP="00A23FAE">
      <w:r>
        <w:t xml:space="preserve">**56.  </w:t>
      </w:r>
      <w:proofErr w:type="gramStart"/>
      <w:r>
        <w:t>petition</w:t>
      </w:r>
      <w:proofErr w:type="gramEnd"/>
    </w:p>
    <w:p w:rsidR="00A23FAE" w:rsidRDefault="00A23FAE" w:rsidP="00A23FAE"/>
    <w:p w:rsidR="00A23FAE" w:rsidRDefault="00A23FAE" w:rsidP="00A23FAE">
      <w:r>
        <w:t xml:space="preserve">57.  </w:t>
      </w:r>
      <w:proofErr w:type="gramStart"/>
      <w:r>
        <w:t>double</w:t>
      </w:r>
      <w:proofErr w:type="gramEnd"/>
      <w:r>
        <w:t xml:space="preserve"> jeopardy</w:t>
      </w:r>
    </w:p>
    <w:p w:rsidR="00A23FAE" w:rsidRDefault="00A23FAE" w:rsidP="00A23FAE"/>
    <w:p w:rsidR="00A23FAE" w:rsidRDefault="00A23FAE" w:rsidP="00A23FAE">
      <w:r>
        <w:t xml:space="preserve">58.  </w:t>
      </w:r>
      <w:proofErr w:type="gramStart"/>
      <w:r>
        <w:t>entrapment</w:t>
      </w:r>
      <w:proofErr w:type="gramEnd"/>
    </w:p>
    <w:p w:rsidR="00A23FAE" w:rsidRDefault="00A23FAE" w:rsidP="00A23FAE"/>
    <w:p w:rsidR="00A23FAE" w:rsidRDefault="00A23FAE" w:rsidP="00A23FAE">
      <w:r>
        <w:t xml:space="preserve">59. </w:t>
      </w:r>
      <w:proofErr w:type="gramStart"/>
      <w:r>
        <w:t>libel</w:t>
      </w:r>
      <w:proofErr w:type="gramEnd"/>
    </w:p>
    <w:p w:rsidR="00A23FAE" w:rsidRPr="00E96D97" w:rsidRDefault="00A23FAE" w:rsidP="00A23FAE"/>
    <w:p w:rsidR="00A23FAE" w:rsidRDefault="00A23FAE" w:rsidP="00A23FA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60.  </w:t>
      </w:r>
      <w:proofErr w:type="gramStart"/>
      <w:r>
        <w:rPr>
          <w:sz w:val="22"/>
          <w:szCs w:val="22"/>
        </w:rPr>
        <w:t>slander</w:t>
      </w:r>
      <w:proofErr w:type="gramEnd"/>
    </w:p>
    <w:p w:rsidR="00A23FAE" w:rsidRDefault="00A23FAE" w:rsidP="00A23FAE">
      <w:pPr>
        <w:ind w:left="720" w:hanging="720"/>
        <w:rPr>
          <w:sz w:val="22"/>
          <w:szCs w:val="22"/>
        </w:rPr>
      </w:pPr>
    </w:p>
    <w:p w:rsidR="00A23FAE" w:rsidRDefault="00A23FAE" w:rsidP="00A23FA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61.  </w:t>
      </w:r>
      <w:proofErr w:type="gramStart"/>
      <w:r>
        <w:rPr>
          <w:sz w:val="22"/>
          <w:szCs w:val="22"/>
        </w:rPr>
        <w:t>substantive</w:t>
      </w:r>
      <w:proofErr w:type="gramEnd"/>
      <w:r>
        <w:rPr>
          <w:sz w:val="22"/>
          <w:szCs w:val="22"/>
        </w:rPr>
        <w:t xml:space="preserve"> rights</w:t>
      </w:r>
    </w:p>
    <w:p w:rsidR="00A23FAE" w:rsidRDefault="00A23FAE" w:rsidP="00A23FAE">
      <w:pPr>
        <w:ind w:left="720" w:hanging="720"/>
        <w:rPr>
          <w:sz w:val="22"/>
          <w:szCs w:val="22"/>
        </w:rPr>
      </w:pPr>
    </w:p>
    <w:p w:rsidR="00A23FAE" w:rsidRDefault="00A23FAE" w:rsidP="00A23FA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62.  </w:t>
      </w:r>
      <w:proofErr w:type="gramStart"/>
      <w:r>
        <w:rPr>
          <w:sz w:val="22"/>
          <w:szCs w:val="22"/>
        </w:rPr>
        <w:t>indeterminate</w:t>
      </w:r>
      <w:proofErr w:type="gramEnd"/>
      <w:r>
        <w:rPr>
          <w:sz w:val="22"/>
          <w:szCs w:val="22"/>
        </w:rPr>
        <w:t xml:space="preserve"> sentence</w:t>
      </w:r>
    </w:p>
    <w:p w:rsidR="00A23FAE" w:rsidRDefault="00A23FAE" w:rsidP="00A23FAE">
      <w:pPr>
        <w:ind w:left="720" w:hanging="720"/>
        <w:rPr>
          <w:sz w:val="22"/>
          <w:szCs w:val="22"/>
        </w:rPr>
      </w:pPr>
    </w:p>
    <w:p w:rsidR="00A23FAE" w:rsidRDefault="00A23FAE" w:rsidP="00A23FA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63.  </w:t>
      </w:r>
      <w:proofErr w:type="gramStart"/>
      <w:r>
        <w:rPr>
          <w:sz w:val="22"/>
          <w:szCs w:val="22"/>
        </w:rPr>
        <w:t>remand</w:t>
      </w:r>
      <w:proofErr w:type="gramEnd"/>
    </w:p>
    <w:p w:rsidR="00A23FAE" w:rsidRDefault="00A23FAE" w:rsidP="00A23FAE">
      <w:pPr>
        <w:ind w:left="720" w:hanging="720"/>
        <w:rPr>
          <w:sz w:val="22"/>
          <w:szCs w:val="22"/>
        </w:rPr>
      </w:pPr>
    </w:p>
    <w:p w:rsidR="00A23FAE" w:rsidRDefault="00A23FAE" w:rsidP="00A23FA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64.  </w:t>
      </w:r>
      <w:proofErr w:type="gramStart"/>
      <w:r>
        <w:rPr>
          <w:sz w:val="22"/>
          <w:szCs w:val="22"/>
        </w:rPr>
        <w:t>recidivism</w:t>
      </w:r>
      <w:proofErr w:type="gramEnd"/>
    </w:p>
    <w:p w:rsidR="00A23FAE" w:rsidRDefault="00A23FAE" w:rsidP="00A23FAE">
      <w:pPr>
        <w:ind w:left="720" w:hanging="720"/>
        <w:rPr>
          <w:sz w:val="22"/>
          <w:szCs w:val="22"/>
        </w:rPr>
      </w:pPr>
    </w:p>
    <w:p w:rsidR="00A23FAE" w:rsidRDefault="00A23FAE" w:rsidP="00A23FAE">
      <w:pPr>
        <w:rPr>
          <w:sz w:val="22"/>
          <w:szCs w:val="22"/>
        </w:rPr>
      </w:pPr>
      <w:r>
        <w:rPr>
          <w:sz w:val="22"/>
          <w:szCs w:val="22"/>
        </w:rPr>
        <w:t xml:space="preserve">65.  </w:t>
      </w:r>
      <w:proofErr w:type="gramStart"/>
      <w:r>
        <w:rPr>
          <w:sz w:val="22"/>
          <w:szCs w:val="22"/>
        </w:rPr>
        <w:t>injunction</w:t>
      </w:r>
      <w:proofErr w:type="gramEnd"/>
    </w:p>
    <w:p w:rsidR="00A23FAE" w:rsidRDefault="00A23FAE" w:rsidP="00A23FAE">
      <w:pPr>
        <w:rPr>
          <w:sz w:val="22"/>
          <w:szCs w:val="22"/>
        </w:rPr>
      </w:pPr>
    </w:p>
    <w:p w:rsidR="00A23FAE" w:rsidRDefault="00A23FAE" w:rsidP="00A23FAE">
      <w:pPr>
        <w:rPr>
          <w:sz w:val="22"/>
          <w:szCs w:val="22"/>
        </w:rPr>
      </w:pPr>
      <w:r>
        <w:rPr>
          <w:sz w:val="22"/>
          <w:szCs w:val="22"/>
        </w:rPr>
        <w:t xml:space="preserve">66.  </w:t>
      </w:r>
      <w:proofErr w:type="gramStart"/>
      <w:r>
        <w:rPr>
          <w:sz w:val="22"/>
          <w:szCs w:val="22"/>
        </w:rPr>
        <w:t>venue</w:t>
      </w:r>
      <w:proofErr w:type="gramEnd"/>
    </w:p>
    <w:p w:rsidR="00A23FAE" w:rsidRDefault="00A23FAE" w:rsidP="00A23FAE">
      <w:pPr>
        <w:rPr>
          <w:sz w:val="22"/>
          <w:szCs w:val="22"/>
        </w:rPr>
      </w:pPr>
    </w:p>
    <w:p w:rsidR="00A23FAE" w:rsidRDefault="00A23FAE" w:rsidP="00A23FAE">
      <w:pPr>
        <w:rPr>
          <w:sz w:val="22"/>
          <w:szCs w:val="22"/>
        </w:rPr>
      </w:pPr>
      <w:r>
        <w:rPr>
          <w:sz w:val="22"/>
          <w:szCs w:val="22"/>
        </w:rPr>
        <w:t xml:space="preserve">67.  </w:t>
      </w:r>
      <w:proofErr w:type="gramStart"/>
      <w:r>
        <w:rPr>
          <w:sz w:val="22"/>
          <w:szCs w:val="22"/>
        </w:rPr>
        <w:t>probation</w:t>
      </w:r>
      <w:proofErr w:type="gramEnd"/>
    </w:p>
    <w:p w:rsidR="00A23FAE" w:rsidRDefault="00A23FAE" w:rsidP="00A23FAE">
      <w:pPr>
        <w:rPr>
          <w:sz w:val="22"/>
          <w:szCs w:val="22"/>
        </w:rPr>
      </w:pPr>
    </w:p>
    <w:p w:rsidR="00A23FAE" w:rsidRDefault="00A23FAE" w:rsidP="00A23FAE">
      <w:pPr>
        <w:rPr>
          <w:sz w:val="22"/>
          <w:szCs w:val="22"/>
        </w:rPr>
      </w:pPr>
      <w:r>
        <w:rPr>
          <w:sz w:val="22"/>
          <w:szCs w:val="22"/>
        </w:rPr>
        <w:t xml:space="preserve">68.  </w:t>
      </w:r>
      <w:proofErr w:type="gramStart"/>
      <w:r>
        <w:rPr>
          <w:sz w:val="22"/>
          <w:szCs w:val="22"/>
        </w:rPr>
        <w:t>parole</w:t>
      </w:r>
      <w:proofErr w:type="gramEnd"/>
    </w:p>
    <w:p w:rsidR="00A23FAE" w:rsidRDefault="00A23FAE" w:rsidP="00A23FAE">
      <w:pPr>
        <w:rPr>
          <w:sz w:val="22"/>
          <w:szCs w:val="22"/>
        </w:rPr>
      </w:pPr>
    </w:p>
    <w:p w:rsidR="00A23FAE" w:rsidRDefault="00A23FAE" w:rsidP="00A23FAE">
      <w:pPr>
        <w:rPr>
          <w:sz w:val="22"/>
          <w:szCs w:val="22"/>
        </w:rPr>
      </w:pPr>
      <w:r>
        <w:rPr>
          <w:sz w:val="22"/>
          <w:szCs w:val="22"/>
        </w:rPr>
        <w:t xml:space="preserve">69.  </w:t>
      </w:r>
      <w:proofErr w:type="gramStart"/>
      <w:r>
        <w:rPr>
          <w:sz w:val="22"/>
          <w:szCs w:val="22"/>
        </w:rPr>
        <w:t>summons</w:t>
      </w:r>
      <w:proofErr w:type="gramEnd"/>
    </w:p>
    <w:p w:rsidR="00A368B5" w:rsidRDefault="00A368B5">
      <w:bookmarkStart w:id="0" w:name="_GoBack"/>
      <w:bookmarkEnd w:id="0"/>
    </w:p>
    <w:sectPr w:rsidR="00A36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AE"/>
    <w:rsid w:val="00A23FAE"/>
    <w:rsid w:val="00A3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8A5E6-AA2D-4302-9353-BCE8933A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Rockefeller</dc:creator>
  <cp:keywords/>
  <dc:description/>
  <cp:lastModifiedBy>Richard Rockefeller</cp:lastModifiedBy>
  <cp:revision>1</cp:revision>
  <dcterms:created xsi:type="dcterms:W3CDTF">2014-09-26T16:56:00Z</dcterms:created>
  <dcterms:modified xsi:type="dcterms:W3CDTF">2014-09-26T16:57:00Z</dcterms:modified>
</cp:coreProperties>
</file>