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5E" w:rsidRDefault="007B045E" w:rsidP="007B045E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u w:val="single"/>
        </w:rPr>
        <w:tab/>
      </w:r>
      <w:r>
        <w:t xml:space="preserve"> Unit 5: Chapter 14</w:t>
      </w:r>
    </w:p>
    <w:p w:rsidR="007B045E" w:rsidRDefault="007B045E" w:rsidP="007B045E">
      <w:r>
        <w:t>Lesson 1:</w:t>
      </w: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 xml:space="preserve">What is an advisory opinion? </w:t>
      </w:r>
      <w:proofErr w:type="gramStart"/>
      <w:r>
        <w:t>Is it allowed</w:t>
      </w:r>
      <w:proofErr w:type="gramEnd"/>
      <w:r>
        <w:t xml:space="preserve"> in the US?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 xml:space="preserve">How many cases </w:t>
      </w:r>
      <w:proofErr w:type="gramStart"/>
      <w:r>
        <w:t>are appealed</w:t>
      </w:r>
      <w:proofErr w:type="gramEnd"/>
      <w:r>
        <w:t xml:space="preserve"> to the Supreme Court every year? How many cases do the Justices make a decision </w:t>
      </w:r>
      <w:proofErr w:type="gramStart"/>
      <w:r>
        <w:t>on</w:t>
      </w:r>
      <w:proofErr w:type="gramEnd"/>
      <w:r>
        <w:t xml:space="preserve">? </w:t>
      </w:r>
      <w:proofErr w:type="gramStart"/>
      <w:r>
        <w:t>Do most of their cases fall under original jurisdiction or appellate jurisdiction?</w:t>
      </w:r>
      <w:proofErr w:type="gramEnd"/>
      <w:r>
        <w:t xml:space="preserve"> (give a stat)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  <w:bookmarkStart w:id="0" w:name="_GoBack"/>
      <w:bookmarkEnd w:id="0"/>
    </w:p>
    <w:p w:rsidR="003117AD" w:rsidRDefault="003117AD" w:rsidP="003117AD">
      <w:pPr>
        <w:pStyle w:val="ListParagraph"/>
      </w:pP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4</w:t>
      </w:r>
      <w:proofErr w:type="gramEnd"/>
      <w:r>
        <w:t xml:space="preserve"> considerations the Justices consider when determining to hear a case or not?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>Describe the duties of the Solicitor General.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>Describe the duties of a Justice’s law clerks.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</w:pPr>
    </w:p>
    <w:p w:rsidR="00E239F3" w:rsidRDefault="00E239F3" w:rsidP="00E239F3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When the Supreme Court refuses to hear a case, the decision of the lower court</w:t>
      </w:r>
      <w:r>
        <w:tab/>
      </w:r>
      <w:r>
        <w:tab/>
        <w:t xml:space="preserve"> </w:t>
      </w:r>
      <w:r>
        <w:tab/>
        <w:t>stands.</w:t>
      </w:r>
    </w:p>
    <w:p w:rsidR="00E239F3" w:rsidRDefault="00E239F3" w:rsidP="00E239F3">
      <w:r>
        <w:t>Lesson 2:</w:t>
      </w:r>
    </w:p>
    <w:p w:rsidR="00E239F3" w:rsidRDefault="003117AD" w:rsidP="003117AD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does the Supreme Court</w:t>
      </w:r>
      <w:proofErr w:type="gramEnd"/>
      <w:r>
        <w:t xml:space="preserve"> decides its cases? Give details for the following:</w:t>
      </w: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Briefs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Amicus curiae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Oral arguments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Justices meet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Unanimous ruling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Majority opinion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lastRenderedPageBreak/>
        <w:t>Dissenting opinion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4"/>
        </w:numPr>
      </w:pPr>
      <w:r>
        <w:t>Concurring opinion –</w:t>
      </w:r>
    </w:p>
    <w:p w:rsidR="003117AD" w:rsidRDefault="003117AD" w:rsidP="003117AD">
      <w:pPr>
        <w:pStyle w:val="ListParagraph"/>
        <w:ind w:left="1080"/>
      </w:pPr>
    </w:p>
    <w:p w:rsidR="003117AD" w:rsidRDefault="003117AD" w:rsidP="003117AD">
      <w:pPr>
        <w:pStyle w:val="ListParagraph"/>
        <w:numPr>
          <w:ilvl w:val="0"/>
          <w:numId w:val="3"/>
        </w:numPr>
      </w:pPr>
      <w:r>
        <w:t>True</w:t>
      </w:r>
      <w:r>
        <w:tab/>
        <w:t>False</w:t>
      </w:r>
      <w:r>
        <w:tab/>
        <w:t>Decisions of the Supreme Court become law and the Court has the power to</w:t>
      </w:r>
      <w:r>
        <w:tab/>
      </w:r>
      <w:r>
        <w:tab/>
        <w:t xml:space="preserve"> </w:t>
      </w:r>
      <w:r>
        <w:tab/>
        <w:t>enforce its decisions.</w:t>
      </w:r>
    </w:p>
    <w:p w:rsidR="003117AD" w:rsidRDefault="003117AD" w:rsidP="003117AD">
      <w:pPr>
        <w:pStyle w:val="ListParagraph"/>
      </w:pPr>
    </w:p>
    <w:p w:rsidR="003117AD" w:rsidRDefault="003117AD" w:rsidP="003117AD">
      <w:pPr>
        <w:pStyle w:val="ListParagraph"/>
        <w:numPr>
          <w:ilvl w:val="0"/>
          <w:numId w:val="3"/>
        </w:numPr>
      </w:pPr>
      <w:r>
        <w:t>Why are Justices concerned about maintaining public support for their institution?</w:t>
      </w:r>
    </w:p>
    <w:p w:rsidR="003117AD" w:rsidRDefault="003117AD" w:rsidP="003117AD"/>
    <w:p w:rsidR="003117AD" w:rsidRDefault="003117AD" w:rsidP="003117AD">
      <w:r>
        <w:t>Lesson 3:</w:t>
      </w:r>
    </w:p>
    <w:p w:rsidR="003117AD" w:rsidRDefault="003117AD" w:rsidP="003117AD">
      <w:pPr>
        <w:pStyle w:val="ListParagraph"/>
        <w:numPr>
          <w:ilvl w:val="0"/>
          <w:numId w:val="5"/>
        </w:numPr>
      </w:pPr>
      <w:r>
        <w:t>What are the two formal requirements in the Constitution for being a Supreme Court Justice?</w:t>
      </w:r>
    </w:p>
    <w:p w:rsidR="00E37B0F" w:rsidRDefault="00E37B0F" w:rsidP="00E37B0F">
      <w:pPr>
        <w:pStyle w:val="ListParagraph"/>
      </w:pPr>
    </w:p>
    <w:p w:rsidR="00E37B0F" w:rsidRDefault="00E37B0F" w:rsidP="00E37B0F">
      <w:pPr>
        <w:pStyle w:val="ListParagraph"/>
      </w:pPr>
    </w:p>
    <w:p w:rsidR="003117AD" w:rsidRDefault="003117AD" w:rsidP="003117AD">
      <w:pPr>
        <w:pStyle w:val="ListParagraph"/>
        <w:numPr>
          <w:ilvl w:val="0"/>
          <w:numId w:val="5"/>
        </w:numPr>
      </w:pPr>
      <w:r>
        <w:t xml:space="preserve">What are eight informal requirements for </w:t>
      </w:r>
      <w:r w:rsidR="00E37B0F">
        <w:t>being a Supreme Court Justice?</w:t>
      </w:r>
    </w:p>
    <w:p w:rsidR="00E37B0F" w:rsidRDefault="00E37B0F" w:rsidP="00E37B0F">
      <w:pPr>
        <w:pStyle w:val="ListParagraph"/>
      </w:pPr>
    </w:p>
    <w:p w:rsidR="00E37B0F" w:rsidRDefault="00E37B0F" w:rsidP="00E37B0F">
      <w:pPr>
        <w:pStyle w:val="ListParagraph"/>
      </w:pPr>
    </w:p>
    <w:p w:rsidR="00E37B0F" w:rsidRDefault="00E37B0F" w:rsidP="00E37B0F">
      <w:pPr>
        <w:pStyle w:val="ListParagraph"/>
      </w:pPr>
    </w:p>
    <w:p w:rsidR="00E37B0F" w:rsidRDefault="00E37B0F" w:rsidP="00E37B0F">
      <w:pPr>
        <w:pStyle w:val="ListParagraph"/>
      </w:pPr>
    </w:p>
    <w:p w:rsidR="00E37B0F" w:rsidRDefault="00E37B0F" w:rsidP="00E37B0F">
      <w:pPr>
        <w:pStyle w:val="ListParagraph"/>
      </w:pPr>
    </w:p>
    <w:p w:rsidR="00E37B0F" w:rsidRDefault="00E37B0F" w:rsidP="003117AD">
      <w:pPr>
        <w:pStyle w:val="ListParagraph"/>
        <w:numPr>
          <w:ilvl w:val="0"/>
          <w:numId w:val="5"/>
        </w:numPr>
      </w:pPr>
      <w:r>
        <w:t>The nomination and confirmation of a new Supreme Court Justice is a multi-step process. Number the following in the correct order.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Senators question nominee about qualifications and experience.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The President announces nominee.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Senate Judiciary Committee forwards nomination to the entire Senate.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The White House and Senate Judiciary Committee research candidates.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Senate votes to confirm or reject nominee.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A sitting Justice dies or announces his/her retirement.</w:t>
      </w:r>
    </w:p>
    <w:p w:rsidR="00E37B0F" w:rsidRDefault="00E37B0F" w:rsidP="00E37B0F">
      <w:pPr>
        <w:pStyle w:val="ListParagraph"/>
        <w:numPr>
          <w:ilvl w:val="0"/>
          <w:numId w:val="6"/>
        </w:numPr>
      </w:pPr>
      <w:r>
        <w:t>Nominee prepares for confirmation hearing.</w:t>
      </w:r>
    </w:p>
    <w:p w:rsidR="00E37B0F" w:rsidRDefault="00E37B0F" w:rsidP="00E37B0F">
      <w:r>
        <w:t>Lesson 4:</w:t>
      </w:r>
    </w:p>
    <w:p w:rsidR="00E37B0F" w:rsidRDefault="00374F86" w:rsidP="00E37B0F">
      <w:pPr>
        <w:pStyle w:val="ListParagraph"/>
        <w:numPr>
          <w:ilvl w:val="0"/>
          <w:numId w:val="7"/>
        </w:numPr>
      </w:pPr>
      <w:r>
        <w:t>What is judicial activism? Judicial Restraint? Is this a case of liberal vs. conservative?</w:t>
      </w:r>
    </w:p>
    <w:p w:rsidR="00374F86" w:rsidRDefault="00374F86" w:rsidP="00374F86">
      <w:pPr>
        <w:pStyle w:val="ListParagraph"/>
      </w:pPr>
    </w:p>
    <w:p w:rsidR="00374F86" w:rsidRDefault="00374F86" w:rsidP="00374F86">
      <w:pPr>
        <w:pStyle w:val="ListParagraph"/>
      </w:pPr>
    </w:p>
    <w:p w:rsidR="005E1B95" w:rsidRDefault="005E1B95" w:rsidP="00374F86">
      <w:pPr>
        <w:pStyle w:val="ListParagraph"/>
      </w:pPr>
    </w:p>
    <w:p w:rsidR="00374F86" w:rsidRDefault="00374F86" w:rsidP="00E37B0F">
      <w:pPr>
        <w:pStyle w:val="ListParagraph"/>
        <w:numPr>
          <w:ilvl w:val="0"/>
          <w:numId w:val="7"/>
        </w:numPr>
      </w:pPr>
      <w:r>
        <w:t>Compare/contrast the two different judicial philosophies – originalism and “living” constitution.</w:t>
      </w:r>
    </w:p>
    <w:p w:rsidR="00374F86" w:rsidRDefault="00374F86" w:rsidP="00374F86">
      <w:pPr>
        <w:pStyle w:val="ListParagraph"/>
      </w:pPr>
    </w:p>
    <w:p w:rsidR="00374F86" w:rsidRDefault="00374F86" w:rsidP="00374F86">
      <w:pPr>
        <w:pStyle w:val="ListParagraph"/>
      </w:pPr>
    </w:p>
    <w:p w:rsidR="005E1B95" w:rsidRDefault="005E1B95" w:rsidP="00374F86">
      <w:pPr>
        <w:pStyle w:val="ListParagraph"/>
      </w:pPr>
    </w:p>
    <w:p w:rsidR="005E1B95" w:rsidRDefault="005E1B95" w:rsidP="00374F86">
      <w:pPr>
        <w:pStyle w:val="ListParagraph"/>
      </w:pPr>
    </w:p>
    <w:p w:rsidR="00374F86" w:rsidRDefault="00374F86" w:rsidP="00E37B0F">
      <w:pPr>
        <w:pStyle w:val="ListParagraph"/>
        <w:numPr>
          <w:ilvl w:val="0"/>
          <w:numId w:val="7"/>
        </w:numPr>
      </w:pPr>
      <w:r>
        <w:t>GRAPHIC (page 432). Read the short summaries of the following two cases. Decide whether the opinion uses originalism or the “living” constitution approach –</w:t>
      </w:r>
    </w:p>
    <w:p w:rsidR="00374F86" w:rsidRDefault="00374F86" w:rsidP="00374F86">
      <w:pPr>
        <w:pStyle w:val="ListParagraph"/>
        <w:numPr>
          <w:ilvl w:val="0"/>
          <w:numId w:val="8"/>
        </w:numPr>
      </w:pPr>
      <w:r>
        <w:t>Roper v. Simmons 2005 –</w:t>
      </w:r>
    </w:p>
    <w:p w:rsidR="00C94458" w:rsidRDefault="00374F86" w:rsidP="005E1B95">
      <w:pPr>
        <w:pStyle w:val="ListParagraph"/>
        <w:numPr>
          <w:ilvl w:val="0"/>
          <w:numId w:val="8"/>
        </w:numPr>
      </w:pPr>
      <w:r>
        <w:t>US v Jones 2011 –</w:t>
      </w:r>
    </w:p>
    <w:sectPr w:rsidR="00C9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AE5"/>
    <w:multiLevelType w:val="hybridMultilevel"/>
    <w:tmpl w:val="8348E09C"/>
    <w:lvl w:ilvl="0" w:tplc="0B1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E73"/>
    <w:multiLevelType w:val="hybridMultilevel"/>
    <w:tmpl w:val="AEBE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031"/>
    <w:multiLevelType w:val="hybridMultilevel"/>
    <w:tmpl w:val="C4F0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517"/>
    <w:multiLevelType w:val="hybridMultilevel"/>
    <w:tmpl w:val="91341920"/>
    <w:lvl w:ilvl="0" w:tplc="357EA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C4875"/>
    <w:multiLevelType w:val="hybridMultilevel"/>
    <w:tmpl w:val="D44E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A512D"/>
    <w:multiLevelType w:val="hybridMultilevel"/>
    <w:tmpl w:val="A7A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28FB"/>
    <w:multiLevelType w:val="hybridMultilevel"/>
    <w:tmpl w:val="CBFE4688"/>
    <w:lvl w:ilvl="0" w:tplc="0794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607A6"/>
    <w:multiLevelType w:val="hybridMultilevel"/>
    <w:tmpl w:val="6EC4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5E"/>
    <w:rsid w:val="003117AD"/>
    <w:rsid w:val="00374F86"/>
    <w:rsid w:val="005E1B95"/>
    <w:rsid w:val="007B045E"/>
    <w:rsid w:val="00C94458"/>
    <w:rsid w:val="00E239F3"/>
    <w:rsid w:val="00E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BB18"/>
  <w15:chartTrackingRefBased/>
  <w15:docId w15:val="{36D233A5-7BDA-4585-9D66-FE59C87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2019-06-10T20:30:00Z</dcterms:created>
  <dcterms:modified xsi:type="dcterms:W3CDTF">2019-06-11T16:37:00Z</dcterms:modified>
</cp:coreProperties>
</file>